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FFA3">
      <w:pPr>
        <w:spacing w:line="460" w:lineRule="exact"/>
        <w:rPr>
          <w:sz w:val="26"/>
          <w:szCs w:val="26"/>
        </w:rPr>
      </w:pPr>
      <w:r>
        <w:rPr>
          <w:rFonts w:ascii="仿宋" w:hAnsi="仿宋" w:eastAsia="仿宋" w:cs="仿宋"/>
          <w:b/>
          <w:spacing w:val="7"/>
          <w:sz w:val="27"/>
          <w:szCs w:val="27"/>
        </w:rPr>
        <w:t>附件</w:t>
      </w:r>
      <w:r>
        <w:rPr>
          <w:rFonts w:hint="eastAsia" w:ascii="仿宋" w:hAnsi="仿宋" w:eastAsia="仿宋" w:cs="仿宋"/>
          <w:b/>
          <w:spacing w:val="7"/>
          <w:sz w:val="27"/>
          <w:szCs w:val="27"/>
          <w:lang w:val="en-US" w:eastAsia="zh-CN"/>
        </w:rPr>
        <w:t>6</w:t>
      </w:r>
      <w:r>
        <w:rPr>
          <w:rFonts w:ascii="仿宋" w:hAnsi="仿宋" w:eastAsia="仿宋" w:cs="仿宋"/>
          <w:b/>
          <w:spacing w:val="7"/>
          <w:sz w:val="27"/>
          <w:szCs w:val="27"/>
        </w:rPr>
        <w:t>:</w:t>
      </w:r>
    </w:p>
    <w:p w14:paraId="1E5EE08B">
      <w:pPr>
        <w:spacing w:line="460" w:lineRule="exact"/>
        <w:rPr>
          <w:rFonts w:ascii="仿宋" w:hAnsi="仿宋" w:eastAsia="仿宋" w:cs="仿宋"/>
          <w:b/>
          <w:spacing w:val="7"/>
          <w:sz w:val="27"/>
          <w:szCs w:val="27"/>
        </w:rPr>
      </w:pPr>
    </w:p>
    <w:p w14:paraId="38D8EAD2">
      <w:pPr>
        <w:spacing w:line="460" w:lineRule="exact"/>
        <w:jc w:val="center"/>
        <w:rPr>
          <w:rFonts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“田家炳杯”全日制教育硕士专业学位研究生</w:t>
      </w:r>
    </w:p>
    <w:p w14:paraId="74B54836">
      <w:pPr>
        <w:spacing w:line="460" w:lineRule="exact"/>
        <w:jc w:val="center"/>
        <w:rPr>
          <w:rFonts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小学教育专业教学技能大赛初赛缴费流程</w:t>
      </w:r>
    </w:p>
    <w:p w14:paraId="69A03C39">
      <w:pPr>
        <w:spacing w:line="383" w:lineRule="auto"/>
      </w:pPr>
    </w:p>
    <w:p w14:paraId="4333333E">
      <w:pPr>
        <w:pStyle w:val="2"/>
        <w:spacing w:before="94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一、缴费时间：2025年6月1日至5日</w:t>
      </w:r>
    </w:p>
    <w:p w14:paraId="1E41B7E1">
      <w:pPr>
        <w:pStyle w:val="2"/>
        <w:spacing w:before="206" w:line="460" w:lineRule="exact"/>
        <w:ind w:firstLine="522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二、缴费方式：</w:t>
      </w:r>
    </w:p>
    <w:p w14:paraId="5A37EADC">
      <w:pPr>
        <w:pStyle w:val="2"/>
        <w:spacing w:before="206" w:line="460" w:lineRule="exact"/>
        <w:ind w:firstLine="522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缴费方式一：使用学校对公账户转账至聊城大学账号（如下）。并务必在附言填写备注信息：田家炳杯大赛****大学+联系人姓名+邮箱。</w:t>
      </w:r>
    </w:p>
    <w:p w14:paraId="2E39D5A3">
      <w:pPr>
        <w:pStyle w:val="2"/>
        <w:spacing w:before="42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 xml:space="preserve">户名：聊城大学   </w:t>
      </w:r>
    </w:p>
    <w:p w14:paraId="7BC58E46">
      <w:pPr>
        <w:pStyle w:val="2"/>
        <w:spacing w:before="42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账号：15811101040000395</w:t>
      </w:r>
    </w:p>
    <w:p w14:paraId="64F01F3E">
      <w:pPr>
        <w:pStyle w:val="2"/>
        <w:spacing w:before="42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开户行：农行聊城东</w:t>
      </w:r>
      <w:bookmarkStart w:id="0" w:name="_GoBack"/>
      <w:bookmarkEnd w:id="0"/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昌府支行</w:t>
      </w:r>
    </w:p>
    <w:p w14:paraId="6AEB8BA0">
      <w:pPr>
        <w:pStyle w:val="2"/>
        <w:spacing w:before="42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社会统一信用代码：123700004955435245</w:t>
      </w:r>
    </w:p>
    <w:p w14:paraId="69586DDC">
      <w:pPr>
        <w:pStyle w:val="2"/>
        <w:spacing w:before="42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缴费方式二：扫描收费二维码进行缴费：</w:t>
      </w:r>
    </w:p>
    <w:p w14:paraId="007B9121">
      <w:pPr>
        <w:pStyle w:val="2"/>
        <w:spacing w:before="42"/>
        <w:ind w:left="522"/>
        <w:jc w:val="center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drawing>
          <wp:inline distT="0" distB="0" distL="114300" distR="114300">
            <wp:extent cx="2505710" cy="3546475"/>
            <wp:effectExtent l="0" t="0" r="8890" b="4445"/>
            <wp:docPr id="4" name="图片 4" descr="10dfeda231b2771d649541ab12ad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dfeda231b2771d649541ab12adc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4A4D">
      <w:pPr>
        <w:pStyle w:val="2"/>
        <w:spacing w:before="206" w:line="460" w:lineRule="exact"/>
        <w:ind w:left="524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三、缴费金额：每名参赛选手600元整，每校一次性缴清。</w:t>
      </w:r>
    </w:p>
    <w:p w14:paraId="57DE1F00">
      <w:pPr>
        <w:pStyle w:val="2"/>
        <w:spacing w:before="214" w:line="460" w:lineRule="exact"/>
        <w:ind w:left="524"/>
        <w:outlineLvl w:val="6"/>
        <w:rPr>
          <w:snapToGrid w:val="0"/>
          <w:color w:val="000000"/>
          <w:spacing w:val="12"/>
          <w:kern w:val="0"/>
          <w:sz w:val="28"/>
          <w:szCs w:val="28"/>
          <w:lang w:eastAsia="zh-CN"/>
        </w:rPr>
      </w:pPr>
      <w:r>
        <w:rPr>
          <w:rFonts w:hint="eastAsia"/>
          <w:snapToGrid w:val="0"/>
          <w:color w:val="000000"/>
          <w:spacing w:val="12"/>
          <w:kern w:val="0"/>
          <w:sz w:val="28"/>
          <w:szCs w:val="28"/>
          <w:lang w:eastAsia="zh-CN"/>
        </w:rPr>
        <w:t>四、开票事项</w:t>
      </w:r>
    </w:p>
    <w:p w14:paraId="15924C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1"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根据缴费时所填发票信息开具电子发票，请确保接收发票的电子邮箱真实、准确！请仔细核对，切勿出错！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2E1YTFkNmRiNmIzYzhjZmI0YTU3ZjIwMzE4YzEifQ=="/>
  </w:docVars>
  <w:rsids>
    <w:rsidRoot w:val="52787BC1"/>
    <w:rsid w:val="527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2025-04-23T08:47:00Z</dcterms:created>
  <dc:creator>san.漫</dc:creator>
  <cp:lastModifiedBy>san.漫</cp:lastModifiedBy>
  <dcterms:modified xsi:type="dcterms:W3CDTF">2025-04-23T08:50:08Z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B0FB024D5EB8471C9B04BDA525D8BFAA_11</vt:lpwstr>
  </property>
</Properties>
</file>